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5CD4E" w14:textId="239E1603" w:rsidR="00F436AD" w:rsidRDefault="00D46FED" w:rsidP="00304DAE">
      <w:pPr>
        <w:ind w:firstLine="902"/>
        <w:jc w:val="center"/>
      </w:pPr>
      <w:r>
        <w:rPr>
          <w:noProof/>
          <w:lang w:eastAsia="lt-LT"/>
        </w:rPr>
        <mc:AlternateContent>
          <mc:Choice Requires="wps">
            <w:drawing>
              <wp:anchor distT="0" distB="0" distL="114300" distR="114300" simplePos="0" relativeHeight="251657728" behindDoc="0" locked="0" layoutInCell="1" allowOverlap="1" wp14:anchorId="6C1C7B62" wp14:editId="1BB653DE">
                <wp:simplePos x="0" y="0"/>
                <wp:positionH relativeFrom="column">
                  <wp:posOffset>4526280</wp:posOffset>
                </wp:positionH>
                <wp:positionV relativeFrom="paragraph">
                  <wp:posOffset>-350520</wp:posOffset>
                </wp:positionV>
                <wp:extent cx="1493520" cy="868680"/>
                <wp:effectExtent l="11430" t="11430" r="952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520" cy="868680"/>
                        </a:xfrm>
                        <a:prstGeom prst="rect">
                          <a:avLst/>
                        </a:prstGeom>
                        <a:solidFill>
                          <a:srgbClr val="FFFFFF"/>
                        </a:solidFill>
                        <a:ln w="9525">
                          <a:solidFill>
                            <a:srgbClr val="FFFFFF"/>
                          </a:solidFill>
                          <a:miter lim="800000"/>
                          <a:headEnd/>
                          <a:tailEnd/>
                        </a:ln>
                      </wps:spPr>
                      <wps:txbx>
                        <w:txbxContent>
                          <w:p w14:paraId="3358B1E9" w14:textId="77777777" w:rsidR="00CB7C2A" w:rsidRPr="00CB7C2A" w:rsidRDefault="00CB7C2A" w:rsidP="00CB7C2A">
                            <w:pPr>
                              <w:jc w:val="right"/>
                              <w:rPr>
                                <w:b/>
                              </w:rPr>
                            </w:pPr>
                            <w:r w:rsidRPr="00CB7C2A">
                              <w:rPr>
                                <w:b/>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1C7B62" id="_x0000_t202" coordsize="21600,21600" o:spt="202" path="m,l,21600r21600,l21600,xe">
                <v:stroke joinstyle="miter"/>
                <v:path gradientshapeok="t" o:connecttype="rect"/>
              </v:shapetype>
              <v:shape id="Text Box 2" o:spid="_x0000_s1026" type="#_x0000_t202" style="position:absolute;left:0;text-align:left;margin-left:356.4pt;margin-top:-27.6pt;width:117.6pt;height:68.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" strokecolor="white">
                <v:textbox>
                  <w:txbxContent>
                    <w:p w14:paraId="3358B1E9" w14:textId="77777777" w:rsidR="00CB7C2A" w:rsidRPr="00CB7C2A" w:rsidRDefault="00CB7C2A" w:rsidP="00CB7C2A">
                      <w:pPr>
                        <w:jc w:val="right"/>
                        <w:rPr>
                          <w:b/>
                        </w:rPr>
                      </w:pPr>
                      <w:r w:rsidRPr="00CB7C2A">
                        <w:rPr>
                          <w:b/>
                        </w:rPr>
                        <w:t>Projektas</w:t>
                      </w:r>
                    </w:p>
                  </w:txbxContent>
                </v:textbox>
              </v:shape>
            </w:pict>
          </mc:Fallback>
        </mc:AlternateContent>
      </w:r>
      <w:r>
        <w:rPr>
          <w:noProof/>
          <w:lang w:eastAsia="lt-LT"/>
        </w:rPr>
        <w:drawing>
          <wp:inline distT="0" distB="0" distL="0" distR="0" wp14:anchorId="3CBC2977" wp14:editId="198F8E74">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5A1E26E" w14:textId="77777777" w:rsidR="00F436AD" w:rsidRDefault="00F436AD" w:rsidP="00D72388">
      <w:pPr>
        <w:pStyle w:val="Antrat"/>
        <w:ind w:firstLine="902"/>
        <w:rPr>
          <w:sz w:val="24"/>
        </w:rPr>
      </w:pPr>
      <w:r>
        <w:rPr>
          <w:sz w:val="24"/>
        </w:rPr>
        <w:t>ANYKŠČIŲ RAJONO SAVIVALDYBĖS</w:t>
      </w:r>
    </w:p>
    <w:p w14:paraId="5E787F89" w14:textId="77777777" w:rsidR="00F436AD" w:rsidRDefault="00F436AD" w:rsidP="00D72388">
      <w:pPr>
        <w:ind w:firstLine="902"/>
        <w:jc w:val="center"/>
        <w:rPr>
          <w:b/>
        </w:rPr>
      </w:pPr>
      <w:r>
        <w:rPr>
          <w:b/>
        </w:rPr>
        <w:t>TARYBA</w:t>
      </w:r>
    </w:p>
    <w:p w14:paraId="4FC1820F" w14:textId="77777777" w:rsidR="00F436AD" w:rsidRDefault="00F436AD" w:rsidP="00D72388">
      <w:pPr>
        <w:ind w:firstLine="902"/>
        <w:jc w:val="center"/>
        <w:rPr>
          <w:b/>
        </w:rPr>
      </w:pPr>
    </w:p>
    <w:p w14:paraId="4DA76ABE" w14:textId="77777777" w:rsidR="00F436AD" w:rsidRDefault="00F436AD" w:rsidP="00D72388">
      <w:pPr>
        <w:ind w:firstLine="902"/>
        <w:jc w:val="center"/>
        <w:rPr>
          <w:b/>
        </w:rPr>
      </w:pPr>
      <w:r>
        <w:rPr>
          <w:b/>
        </w:rPr>
        <w:t>SPRENDIMAS</w:t>
      </w:r>
    </w:p>
    <w:p w14:paraId="49DBF692" w14:textId="40444070" w:rsidR="00002447" w:rsidRDefault="00002447" w:rsidP="008938C0">
      <w:pPr>
        <w:jc w:val="center"/>
        <w:rPr>
          <w:b/>
        </w:rPr>
      </w:pPr>
      <w:r>
        <w:rPr>
          <w:b/>
        </w:rPr>
        <w:t xml:space="preserve">DĖL ATSTOVO DELEGAVIMO Į </w:t>
      </w:r>
      <w:r w:rsidR="00ED0E4B">
        <w:rPr>
          <w:b/>
        </w:rPr>
        <w:t>KULTŪROS MINISTERIJOS FORMUOJAM</w:t>
      </w:r>
      <w:r w:rsidR="00B3195B">
        <w:rPr>
          <w:b/>
        </w:rPr>
        <w:t>Ą</w:t>
      </w:r>
      <w:r w:rsidR="00ED0E4B">
        <w:rPr>
          <w:b/>
        </w:rPr>
        <w:t xml:space="preserve"> REGIONIN</w:t>
      </w:r>
      <w:r w:rsidR="00B3195B">
        <w:rPr>
          <w:b/>
        </w:rPr>
        <w:t>Ę</w:t>
      </w:r>
      <w:r w:rsidR="00ED0E4B">
        <w:rPr>
          <w:b/>
        </w:rPr>
        <w:t xml:space="preserve"> KULTŪROS TARYB</w:t>
      </w:r>
      <w:r w:rsidR="00B3195B">
        <w:rPr>
          <w:b/>
        </w:rPr>
        <w:t>Ą</w:t>
      </w:r>
    </w:p>
    <w:p w14:paraId="168F12F6" w14:textId="77777777" w:rsidR="00002447" w:rsidRDefault="00002447" w:rsidP="00B3195B"/>
    <w:p w14:paraId="09D72BA1" w14:textId="6F589B20" w:rsidR="00002447" w:rsidRDefault="00002447" w:rsidP="00D72388">
      <w:pPr>
        <w:spacing w:line="276" w:lineRule="auto"/>
        <w:ind w:firstLine="902"/>
        <w:jc w:val="center"/>
      </w:pPr>
      <w:r>
        <w:t>202</w:t>
      </w:r>
      <w:r w:rsidR="0045285F">
        <w:t>5</w:t>
      </w:r>
      <w:r>
        <w:t xml:space="preserve"> m. </w:t>
      </w:r>
      <w:r w:rsidR="0045285F">
        <w:t>birželio</w:t>
      </w:r>
      <w:r>
        <w:t xml:space="preserve"> </w:t>
      </w:r>
      <w:r w:rsidR="00304DAE">
        <w:t>26</w:t>
      </w:r>
      <w:r>
        <w:t xml:space="preserve"> d. Nr. 1-T-</w:t>
      </w:r>
      <w:r w:rsidR="00304DAE">
        <w:t>248</w:t>
      </w:r>
    </w:p>
    <w:p w14:paraId="1EB1852D" w14:textId="77777777" w:rsidR="00002447" w:rsidRDefault="00002447" w:rsidP="00D72388">
      <w:pPr>
        <w:spacing w:line="276" w:lineRule="auto"/>
        <w:ind w:firstLine="902"/>
        <w:jc w:val="center"/>
      </w:pPr>
      <w:r>
        <w:t>Anykščiai</w:t>
      </w:r>
    </w:p>
    <w:p w14:paraId="1B4EBFFB" w14:textId="77777777" w:rsidR="00002447" w:rsidRDefault="00002447" w:rsidP="00304DAE">
      <w:pPr>
        <w:shd w:val="clear" w:color="auto" w:fill="FFFFFF"/>
        <w:spacing w:line="360" w:lineRule="auto"/>
        <w:ind w:firstLine="720"/>
        <w:jc w:val="both"/>
      </w:pPr>
    </w:p>
    <w:p w14:paraId="3727AF3D" w14:textId="4FD137D8" w:rsidR="00002447" w:rsidRPr="003D6077" w:rsidRDefault="00002447" w:rsidP="00304DAE">
      <w:pPr>
        <w:shd w:val="clear" w:color="auto" w:fill="FFFFFF"/>
        <w:spacing w:line="360" w:lineRule="auto"/>
        <w:ind w:firstLine="720"/>
        <w:jc w:val="both"/>
        <w:rPr>
          <w:spacing w:val="39"/>
        </w:rPr>
      </w:pPr>
      <w:r w:rsidRPr="003D6077">
        <w:t xml:space="preserve">Vadovaudamasi Lietuvos Respublikos vietos savivaldos įstatymo </w:t>
      </w:r>
      <w:r w:rsidR="003C39D3" w:rsidRPr="003D6077">
        <w:t>15 straipsnio 4 dalimi</w:t>
      </w:r>
      <w:r w:rsidR="003C39D3">
        <w:t xml:space="preserve"> ir </w:t>
      </w:r>
      <w:r w:rsidR="002E1E82">
        <w:t>16 straipsnio 1 dalimi</w:t>
      </w:r>
      <w:r w:rsidR="00774C1C" w:rsidRPr="003D6077">
        <w:t xml:space="preserve">, </w:t>
      </w:r>
      <w:r w:rsidRPr="003D6077">
        <w:t>Tolygios kultūrinės raidos įgyvendinimo regionuose tvarkos apraš</w:t>
      </w:r>
      <w:r w:rsidR="00AB772A" w:rsidRPr="003D6077">
        <w:t>o</w:t>
      </w:r>
      <w:r w:rsidRPr="003D6077">
        <w:t>, patvirtinto</w:t>
      </w:r>
      <w:r w:rsidR="00BC09DA" w:rsidRPr="003D6077">
        <w:t xml:space="preserve"> Lietuvos Respublikos kultūros ministro </w:t>
      </w:r>
      <w:r w:rsidR="00DE03AC" w:rsidRPr="003D6077">
        <w:t xml:space="preserve">2018 m. birželio 13 d. įsakymu Nr. ĮV-488 </w:t>
      </w:r>
      <w:r w:rsidR="00BC09DA" w:rsidRPr="003D6077">
        <w:t>„Dėl Tolygios kultūrinės raidos įgyvendinimo regionuose tvarkos aprašo patvirtinimo“</w:t>
      </w:r>
      <w:r w:rsidR="00156916" w:rsidRPr="003D6077">
        <w:t xml:space="preserve">, </w:t>
      </w:r>
      <w:r w:rsidRPr="003D6077">
        <w:t>3</w:t>
      </w:r>
      <w:r w:rsidR="00BC09DA" w:rsidRPr="003D6077">
        <w:t>2</w:t>
      </w:r>
      <w:r w:rsidRPr="003D6077">
        <w:t>.</w:t>
      </w:r>
      <w:r w:rsidR="00BC09DA" w:rsidRPr="003D6077">
        <w:t>1</w:t>
      </w:r>
      <w:r w:rsidRPr="003D6077">
        <w:t xml:space="preserve"> papunkčiu ir </w:t>
      </w:r>
      <w:r w:rsidR="00BC09DA" w:rsidRPr="003D6077">
        <w:t>33</w:t>
      </w:r>
      <w:r w:rsidRPr="003D6077">
        <w:t xml:space="preserve"> punktu bei atsižvelgdama į </w:t>
      </w:r>
      <w:r w:rsidR="0045285F" w:rsidRPr="003D6077">
        <w:t>Lietuvos savivaldybių asociacijos</w:t>
      </w:r>
      <w:r w:rsidRPr="003D6077">
        <w:t xml:space="preserve"> 202</w:t>
      </w:r>
      <w:r w:rsidR="0045285F" w:rsidRPr="003D6077">
        <w:t>5</w:t>
      </w:r>
      <w:r w:rsidRPr="003D6077">
        <w:t xml:space="preserve"> m. </w:t>
      </w:r>
      <w:r w:rsidR="0045285F" w:rsidRPr="003D6077">
        <w:t>balandžio</w:t>
      </w:r>
      <w:r w:rsidRPr="003D6077">
        <w:t xml:space="preserve"> 2</w:t>
      </w:r>
      <w:r w:rsidR="0045285F" w:rsidRPr="003D6077">
        <w:t>5</w:t>
      </w:r>
      <w:r w:rsidRPr="003D6077">
        <w:t xml:space="preserve"> d. raštą </w:t>
      </w:r>
      <w:r w:rsidR="0045285F" w:rsidRPr="003D6077">
        <w:t xml:space="preserve">Nr. SAVP-2025/327 </w:t>
      </w:r>
      <w:r w:rsidR="00822715" w:rsidRPr="003D6077">
        <w:t>„</w:t>
      </w:r>
      <w:r w:rsidRPr="003D6077">
        <w:t xml:space="preserve">Kvietimas deleguoti savivaldybių atstovus į Kultūros ministerijos formuojamas regionines kultūros tarybas“, </w:t>
      </w:r>
      <w:r w:rsidR="00BF6F9D" w:rsidRPr="003D6077">
        <w:t xml:space="preserve">VšĮ </w:t>
      </w:r>
      <w:r w:rsidR="000A1BDB" w:rsidRPr="003D6077">
        <w:t xml:space="preserve">Anykščių </w:t>
      </w:r>
      <w:r w:rsidR="00BF6F9D" w:rsidRPr="003D6077">
        <w:t xml:space="preserve">menų inkubatoriaus-menų studijos direktorės Daivos </w:t>
      </w:r>
      <w:proofErr w:type="spellStart"/>
      <w:r w:rsidR="00BF6F9D" w:rsidRPr="003D6077">
        <w:t>Perevičienės</w:t>
      </w:r>
      <w:proofErr w:type="spellEnd"/>
      <w:r w:rsidR="000A1BDB" w:rsidRPr="003D6077">
        <w:t xml:space="preserve"> 202</w:t>
      </w:r>
      <w:r w:rsidR="00BF6F9D" w:rsidRPr="003D6077">
        <w:t>5</w:t>
      </w:r>
      <w:r w:rsidR="000A1BDB" w:rsidRPr="003D6077">
        <w:t xml:space="preserve"> </w:t>
      </w:r>
      <w:r w:rsidR="00ED0E4B" w:rsidRPr="003D6077">
        <w:t xml:space="preserve">m. </w:t>
      </w:r>
      <w:r w:rsidR="00BD46AF" w:rsidRPr="003D6077">
        <w:t>birželio 3</w:t>
      </w:r>
      <w:r w:rsidR="000A1BDB" w:rsidRPr="003D6077">
        <w:t xml:space="preserve"> d. </w:t>
      </w:r>
      <w:r w:rsidR="00BD46AF" w:rsidRPr="003D6077">
        <w:t xml:space="preserve">sutikimą, </w:t>
      </w:r>
      <w:r w:rsidRPr="003D6077">
        <w:t>Anykščių rajono savivaldybės taryba</w:t>
      </w:r>
      <w:r w:rsidRPr="003D6077">
        <w:rPr>
          <w:spacing w:val="39"/>
        </w:rPr>
        <w:t xml:space="preserve"> nusprendžia:</w:t>
      </w:r>
    </w:p>
    <w:p w14:paraId="7D49D999" w14:textId="6CADFCF9" w:rsidR="00002447" w:rsidRPr="003D6077" w:rsidRDefault="00002447" w:rsidP="00304DAE">
      <w:pPr>
        <w:shd w:val="clear" w:color="auto" w:fill="FFFFFF"/>
        <w:spacing w:line="360" w:lineRule="auto"/>
        <w:ind w:firstLine="720"/>
        <w:jc w:val="both"/>
        <w:rPr>
          <w:szCs w:val="20"/>
        </w:rPr>
      </w:pPr>
      <w:r w:rsidRPr="003D6077">
        <w:rPr>
          <w:szCs w:val="20"/>
        </w:rPr>
        <w:t xml:space="preserve">1. Deleguoti </w:t>
      </w:r>
      <w:r w:rsidR="0045285F" w:rsidRPr="003D6077">
        <w:rPr>
          <w:szCs w:val="20"/>
        </w:rPr>
        <w:t xml:space="preserve">Daivą </w:t>
      </w:r>
      <w:proofErr w:type="spellStart"/>
      <w:r w:rsidR="0045285F" w:rsidRPr="003D6077">
        <w:rPr>
          <w:szCs w:val="20"/>
        </w:rPr>
        <w:t>Perevičienę</w:t>
      </w:r>
      <w:proofErr w:type="spellEnd"/>
      <w:r w:rsidR="00A11872" w:rsidRPr="003D6077">
        <w:rPr>
          <w:szCs w:val="20"/>
        </w:rPr>
        <w:t xml:space="preserve"> kaip ekspertę</w:t>
      </w:r>
      <w:r w:rsidRPr="003D6077">
        <w:rPr>
          <w:szCs w:val="20"/>
        </w:rPr>
        <w:t xml:space="preserve"> į </w:t>
      </w:r>
      <w:r w:rsidR="00B3195B">
        <w:rPr>
          <w:szCs w:val="20"/>
        </w:rPr>
        <w:t xml:space="preserve">Utenos </w:t>
      </w:r>
      <w:r w:rsidR="009634C2" w:rsidRPr="003D6077">
        <w:rPr>
          <w:szCs w:val="20"/>
        </w:rPr>
        <w:t>r</w:t>
      </w:r>
      <w:r w:rsidRPr="003D6077">
        <w:rPr>
          <w:szCs w:val="20"/>
        </w:rPr>
        <w:t>egionin</w:t>
      </w:r>
      <w:r w:rsidR="00B3195B">
        <w:rPr>
          <w:szCs w:val="20"/>
        </w:rPr>
        <w:t>ę</w:t>
      </w:r>
      <w:r w:rsidRPr="003D6077">
        <w:rPr>
          <w:szCs w:val="20"/>
        </w:rPr>
        <w:t xml:space="preserve"> kultūros taryb</w:t>
      </w:r>
      <w:r w:rsidR="00B3195B">
        <w:rPr>
          <w:szCs w:val="20"/>
        </w:rPr>
        <w:t>ą</w:t>
      </w:r>
      <w:r w:rsidRPr="003D6077">
        <w:rPr>
          <w:szCs w:val="20"/>
        </w:rPr>
        <w:t>.</w:t>
      </w:r>
    </w:p>
    <w:p w14:paraId="0E668B4E" w14:textId="6EC2B0C8" w:rsidR="004069DD" w:rsidRPr="003D6077" w:rsidRDefault="009F3CC8" w:rsidP="00304DAE">
      <w:pPr>
        <w:spacing w:line="360" w:lineRule="auto"/>
        <w:ind w:firstLine="720"/>
        <w:jc w:val="both"/>
        <w:rPr>
          <w:bCs/>
        </w:rPr>
      </w:pPr>
      <w:r w:rsidRPr="003D6077">
        <w:rPr>
          <w:szCs w:val="20"/>
        </w:rPr>
        <w:t xml:space="preserve"> </w:t>
      </w:r>
      <w:r w:rsidR="00002447" w:rsidRPr="003D6077">
        <w:rPr>
          <w:szCs w:val="20"/>
        </w:rPr>
        <w:t>2.</w:t>
      </w:r>
      <w:r w:rsidRPr="003D6077">
        <w:rPr>
          <w:bCs/>
        </w:rPr>
        <w:t xml:space="preserve"> Pripažinti netekusi</w:t>
      </w:r>
      <w:r w:rsidR="00EF2201" w:rsidRPr="003D6077">
        <w:rPr>
          <w:bCs/>
        </w:rPr>
        <w:t>u</w:t>
      </w:r>
      <w:r w:rsidRPr="003D6077">
        <w:rPr>
          <w:bCs/>
        </w:rPr>
        <w:t xml:space="preserve"> galios Anykščių rajono savivaldybės tarybos 20</w:t>
      </w:r>
      <w:r w:rsidR="004069DD" w:rsidRPr="003D6077">
        <w:rPr>
          <w:bCs/>
        </w:rPr>
        <w:t>2</w:t>
      </w:r>
      <w:r w:rsidR="00BF6F9D" w:rsidRPr="003D6077">
        <w:rPr>
          <w:bCs/>
        </w:rPr>
        <w:t>3</w:t>
      </w:r>
      <w:r w:rsidRPr="003D6077">
        <w:rPr>
          <w:bCs/>
        </w:rPr>
        <w:t xml:space="preserve"> m. </w:t>
      </w:r>
      <w:r w:rsidR="00BF6F9D" w:rsidRPr="003D6077">
        <w:rPr>
          <w:bCs/>
        </w:rPr>
        <w:t>lapkričio</w:t>
      </w:r>
      <w:r w:rsidRPr="003D6077">
        <w:rPr>
          <w:bCs/>
        </w:rPr>
        <w:t xml:space="preserve"> </w:t>
      </w:r>
      <w:r w:rsidR="004069DD" w:rsidRPr="003D6077">
        <w:rPr>
          <w:bCs/>
        </w:rPr>
        <w:t>30</w:t>
      </w:r>
      <w:r w:rsidRPr="003D6077">
        <w:rPr>
          <w:bCs/>
        </w:rPr>
        <w:t xml:space="preserve"> d. sprendimą Nr. 1-TS-</w:t>
      </w:r>
      <w:r w:rsidR="00BF6F9D" w:rsidRPr="003D6077">
        <w:rPr>
          <w:bCs/>
        </w:rPr>
        <w:t>321</w:t>
      </w:r>
      <w:r w:rsidRPr="003D6077">
        <w:rPr>
          <w:bCs/>
        </w:rPr>
        <w:t xml:space="preserve"> „Dėl</w:t>
      </w:r>
      <w:r w:rsidR="00BE3954" w:rsidRPr="003D6077">
        <w:rPr>
          <w:b/>
        </w:rPr>
        <w:t xml:space="preserve"> </w:t>
      </w:r>
      <w:r w:rsidR="00BE3954" w:rsidRPr="003D6077">
        <w:t>atstovo delegavimo į regioninę kultūros tarybą“</w:t>
      </w:r>
      <w:r w:rsidR="004069DD" w:rsidRPr="003D6077">
        <w:rPr>
          <w:bCs/>
        </w:rPr>
        <w:t>.</w:t>
      </w:r>
    </w:p>
    <w:p w14:paraId="29262ACF" w14:textId="79C99443" w:rsidR="008F7EF9" w:rsidRDefault="00ED0E4B" w:rsidP="00304DAE">
      <w:pPr>
        <w:spacing w:line="360" w:lineRule="auto"/>
        <w:ind w:firstLine="720"/>
        <w:jc w:val="both"/>
      </w:pPr>
      <w:r w:rsidRPr="003D6077">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w:t>
      </w:r>
      <w:r w:rsidRPr="009B1102">
        <w:t xml:space="preserve">teismo Panevėžio rūmams (Respublikos g. 62, 35158 Panevėžys) Lietuvos </w:t>
      </w:r>
      <w:r w:rsidRPr="00BA7FD1">
        <w:t>Respublikos administracinių bylų teisenos įstatymo nustatyta tvarka.</w:t>
      </w:r>
    </w:p>
    <w:p w14:paraId="590EC1EA" w14:textId="77777777" w:rsidR="000C16A4" w:rsidRDefault="000C16A4" w:rsidP="001233AF">
      <w:pPr>
        <w:spacing w:line="276" w:lineRule="auto"/>
        <w:ind w:firstLine="720"/>
        <w:jc w:val="both"/>
      </w:pPr>
    </w:p>
    <w:p w14:paraId="324D42F7" w14:textId="70536FCE" w:rsidR="000C16A4" w:rsidRDefault="003463E7" w:rsidP="000C16A4">
      <w:pPr>
        <w:tabs>
          <w:tab w:val="right" w:pos="9638"/>
        </w:tabs>
        <w:spacing w:line="276" w:lineRule="auto"/>
        <w:ind w:right="-850"/>
        <w:rPr>
          <w:szCs w:val="20"/>
        </w:rPr>
      </w:pPr>
      <w:r>
        <w:rPr>
          <w:szCs w:val="20"/>
        </w:rPr>
        <w:t>Mer</w:t>
      </w:r>
      <w:r w:rsidR="00280524">
        <w:rPr>
          <w:szCs w:val="20"/>
        </w:rPr>
        <w:t>as</w:t>
      </w:r>
      <w:r w:rsidR="00EA178D">
        <w:rPr>
          <w:szCs w:val="20"/>
        </w:rPr>
        <w:t xml:space="preserve">  </w:t>
      </w:r>
      <w:r w:rsidR="000C16A4">
        <w:rPr>
          <w:szCs w:val="20"/>
        </w:rPr>
        <w:t xml:space="preserve"> </w:t>
      </w:r>
      <w:r w:rsidR="00280524">
        <w:rPr>
          <w:szCs w:val="20"/>
        </w:rPr>
        <w:tab/>
      </w:r>
      <w:r w:rsidR="000C16A4">
        <w:rPr>
          <w:szCs w:val="20"/>
        </w:rPr>
        <w:t xml:space="preserve"> </w:t>
      </w:r>
      <w:r w:rsidR="004069DD">
        <w:rPr>
          <w:szCs w:val="20"/>
        </w:rPr>
        <w:t>Kęstu</w:t>
      </w:r>
      <w:r w:rsidR="00280524">
        <w:rPr>
          <w:szCs w:val="20"/>
        </w:rPr>
        <w:t>tis Tubis</w:t>
      </w:r>
    </w:p>
    <w:p w14:paraId="4C6168C9" w14:textId="36D4AE24" w:rsidR="00E97BB6" w:rsidRDefault="00E97BB6">
      <w:pPr>
        <w:rPr>
          <w:b/>
          <w:szCs w:val="20"/>
        </w:rPr>
      </w:pPr>
      <w:r>
        <w:rPr>
          <w:b/>
          <w:szCs w:val="20"/>
        </w:rPr>
        <w:br w:type="page"/>
      </w:r>
    </w:p>
    <w:p w14:paraId="22AF9025" w14:textId="03B9CC8C" w:rsidR="00453BF0" w:rsidRDefault="003E419E" w:rsidP="001233AF">
      <w:pPr>
        <w:ind w:firstLine="900"/>
        <w:jc w:val="center"/>
        <w:rPr>
          <w:b/>
        </w:rPr>
      </w:pPr>
      <w:r w:rsidRPr="003E419E">
        <w:rPr>
          <w:b/>
          <w:szCs w:val="20"/>
        </w:rPr>
        <w:lastRenderedPageBreak/>
        <w:t xml:space="preserve">SAVIVALDYBĖS </w:t>
      </w:r>
      <w:r w:rsidR="00453BF0">
        <w:rPr>
          <w:b/>
          <w:szCs w:val="20"/>
        </w:rPr>
        <w:t>TARYBOS SPRENDIMO „</w:t>
      </w:r>
      <w:r w:rsidR="008938C0">
        <w:rPr>
          <w:b/>
        </w:rPr>
        <w:t>DĖL ATSTOVO DELEGAVIMO Į KULTŪROS MINISTERIJOS FORMUOJAM</w:t>
      </w:r>
      <w:r w:rsidR="00B3195B">
        <w:rPr>
          <w:b/>
        </w:rPr>
        <w:t>Ą</w:t>
      </w:r>
      <w:r w:rsidR="008938C0">
        <w:rPr>
          <w:b/>
        </w:rPr>
        <w:t xml:space="preserve"> REGIONIN</w:t>
      </w:r>
      <w:r w:rsidR="00B3195B">
        <w:rPr>
          <w:b/>
        </w:rPr>
        <w:t>Ę</w:t>
      </w:r>
      <w:r w:rsidR="008938C0">
        <w:rPr>
          <w:b/>
        </w:rPr>
        <w:t xml:space="preserve"> KULTŪROS TARYB</w:t>
      </w:r>
      <w:r w:rsidR="00B3195B">
        <w:rPr>
          <w:b/>
        </w:rPr>
        <w:t>Ą</w:t>
      </w:r>
      <w:r w:rsidR="00453BF0" w:rsidRPr="000070F5">
        <w:rPr>
          <w:b/>
        </w:rPr>
        <w:t>“</w:t>
      </w:r>
    </w:p>
    <w:p w14:paraId="6A401C47" w14:textId="77777777" w:rsidR="003E419E" w:rsidRPr="003E419E" w:rsidRDefault="003E419E" w:rsidP="001233AF">
      <w:pPr>
        <w:tabs>
          <w:tab w:val="right" w:pos="9638"/>
        </w:tabs>
        <w:jc w:val="center"/>
        <w:rPr>
          <w:b/>
          <w:szCs w:val="20"/>
        </w:rPr>
      </w:pPr>
      <w:r w:rsidRPr="003E419E">
        <w:rPr>
          <w:b/>
          <w:szCs w:val="20"/>
        </w:rPr>
        <w:t>PROJEKTO AIŠKINAMASIS RAŠTAS</w:t>
      </w:r>
    </w:p>
    <w:p w14:paraId="3889CAAD" w14:textId="77777777" w:rsidR="003E419E" w:rsidRPr="003E419E" w:rsidRDefault="003E419E" w:rsidP="001233AF">
      <w:pPr>
        <w:tabs>
          <w:tab w:val="right" w:pos="9638"/>
        </w:tabs>
        <w:spacing w:line="360" w:lineRule="auto"/>
        <w:jc w:val="center"/>
        <w:rPr>
          <w:b/>
          <w:szCs w:val="20"/>
        </w:rPr>
      </w:pPr>
    </w:p>
    <w:p w14:paraId="1931247E" w14:textId="77777777" w:rsidR="003E419E" w:rsidRPr="003E419E" w:rsidRDefault="003E419E" w:rsidP="001233AF">
      <w:pPr>
        <w:tabs>
          <w:tab w:val="right" w:pos="9638"/>
        </w:tabs>
        <w:spacing w:line="360" w:lineRule="auto"/>
        <w:jc w:val="both"/>
        <w:rPr>
          <w:b/>
          <w:szCs w:val="20"/>
        </w:rPr>
      </w:pPr>
      <w:r w:rsidRPr="003E419E">
        <w:rPr>
          <w:b/>
          <w:szCs w:val="20"/>
        </w:rPr>
        <w:t>1. Sprendimo projekto tikslai ir uždaviniai:</w:t>
      </w:r>
    </w:p>
    <w:p w14:paraId="39F7947B" w14:textId="407E9A3C" w:rsidR="00173A97" w:rsidRDefault="00173A97" w:rsidP="001233AF">
      <w:pPr>
        <w:tabs>
          <w:tab w:val="right" w:pos="9638"/>
        </w:tabs>
        <w:spacing w:line="360" w:lineRule="auto"/>
        <w:ind w:firstLine="567"/>
        <w:jc w:val="both"/>
        <w:rPr>
          <w:bCs/>
          <w:szCs w:val="20"/>
        </w:rPr>
      </w:pPr>
      <w:r w:rsidRPr="00173A97">
        <w:rPr>
          <w:bCs/>
          <w:szCs w:val="20"/>
        </w:rPr>
        <w:t>202</w:t>
      </w:r>
      <w:r w:rsidR="00904521">
        <w:rPr>
          <w:bCs/>
          <w:szCs w:val="20"/>
        </w:rPr>
        <w:t>5</w:t>
      </w:r>
      <w:r w:rsidRPr="00173A97">
        <w:rPr>
          <w:bCs/>
          <w:szCs w:val="20"/>
        </w:rPr>
        <w:t xml:space="preserve"> m. </w:t>
      </w:r>
      <w:r w:rsidR="003D6077">
        <w:rPr>
          <w:bCs/>
          <w:szCs w:val="20"/>
        </w:rPr>
        <w:t>balandžio 25</w:t>
      </w:r>
      <w:r w:rsidRPr="00173A97">
        <w:rPr>
          <w:bCs/>
          <w:szCs w:val="20"/>
        </w:rPr>
        <w:t xml:space="preserve"> d. </w:t>
      </w:r>
      <w:r w:rsidR="003D6077">
        <w:rPr>
          <w:bCs/>
          <w:szCs w:val="20"/>
        </w:rPr>
        <w:t xml:space="preserve">gautas </w:t>
      </w:r>
      <w:r w:rsidRPr="00173A97">
        <w:rPr>
          <w:bCs/>
          <w:szCs w:val="20"/>
        </w:rPr>
        <w:t>Lietuvos Respublikos kultūros ministerijos rašt</w:t>
      </w:r>
      <w:r w:rsidR="003D6077">
        <w:rPr>
          <w:bCs/>
          <w:szCs w:val="20"/>
        </w:rPr>
        <w:t>as</w:t>
      </w:r>
      <w:r w:rsidRPr="00173A97">
        <w:rPr>
          <w:bCs/>
          <w:szCs w:val="20"/>
        </w:rPr>
        <w:t xml:space="preserve"> „Kvietimas deleguoti savivaldybių atstovus į Kultūros ministerijos formuojamas regionines kultūros tarybas“</w:t>
      </w:r>
      <w:r w:rsidR="00521B5B">
        <w:rPr>
          <w:bCs/>
          <w:szCs w:val="20"/>
        </w:rPr>
        <w:t xml:space="preserve">, kuriuo prašoma Anykščių rajono </w:t>
      </w:r>
      <w:r w:rsidR="00B27174">
        <w:rPr>
          <w:bCs/>
          <w:szCs w:val="20"/>
        </w:rPr>
        <w:t xml:space="preserve">savivaldybės tarybos deleguoti narį į Kultūros ministerijos formuojamas regionines kultūros tarybas. Siūloma deleguoti VšĮ Anykščių menų inkubatoriaus-menų studijos direktorę Daivą </w:t>
      </w:r>
      <w:proofErr w:type="spellStart"/>
      <w:r w:rsidR="00B27174">
        <w:rPr>
          <w:bCs/>
          <w:szCs w:val="20"/>
        </w:rPr>
        <w:t>Perevičienę</w:t>
      </w:r>
      <w:proofErr w:type="spellEnd"/>
      <w:r w:rsidR="00B27174">
        <w:rPr>
          <w:bCs/>
          <w:szCs w:val="20"/>
        </w:rPr>
        <w:t>.</w:t>
      </w:r>
      <w:r w:rsidR="00C12CC8">
        <w:rPr>
          <w:bCs/>
          <w:szCs w:val="20"/>
        </w:rPr>
        <w:t xml:space="preserve"> </w:t>
      </w:r>
    </w:p>
    <w:p w14:paraId="0DCC319F" w14:textId="5144B1A5" w:rsidR="009133C9" w:rsidRDefault="00B27174" w:rsidP="001233AF">
      <w:pPr>
        <w:tabs>
          <w:tab w:val="right" w:pos="9638"/>
        </w:tabs>
        <w:spacing w:line="360" w:lineRule="auto"/>
        <w:ind w:firstLine="567"/>
        <w:jc w:val="both"/>
        <w:rPr>
          <w:bCs/>
          <w:szCs w:val="20"/>
        </w:rPr>
      </w:pPr>
      <w:r>
        <w:rPr>
          <w:bCs/>
          <w:szCs w:val="20"/>
        </w:rPr>
        <w:t xml:space="preserve">Deleguojamas </w:t>
      </w:r>
      <w:r w:rsidRPr="00B27174">
        <w:rPr>
          <w:bCs/>
          <w:szCs w:val="20"/>
        </w:rPr>
        <w:t>narys turi būti nepriekaištingos reputacijos, kaip ji apibrėžta</w:t>
      </w:r>
      <w:r w:rsidR="009133C9">
        <w:rPr>
          <w:bCs/>
          <w:szCs w:val="20"/>
        </w:rPr>
        <w:t xml:space="preserve"> </w:t>
      </w:r>
      <w:r w:rsidRPr="00B27174">
        <w:rPr>
          <w:bCs/>
          <w:szCs w:val="20"/>
        </w:rPr>
        <w:t>Lietuvos Respublikos valstybės tarnybos įstatyme, turintis ne mažesnę nei 3 metų patirtį kultūros ar</w:t>
      </w:r>
      <w:r w:rsidR="009133C9">
        <w:rPr>
          <w:bCs/>
          <w:szCs w:val="20"/>
        </w:rPr>
        <w:t xml:space="preserve"> </w:t>
      </w:r>
      <w:r w:rsidRPr="00B27174">
        <w:rPr>
          <w:bCs/>
          <w:szCs w:val="20"/>
        </w:rPr>
        <w:t>meno srityje ir aukštąjį universitetinį ar jam prilygintą išsilavinimą menų, humanitarinių ar socialinių</w:t>
      </w:r>
      <w:r w:rsidR="009133C9">
        <w:rPr>
          <w:bCs/>
          <w:szCs w:val="20"/>
        </w:rPr>
        <w:t xml:space="preserve"> </w:t>
      </w:r>
      <w:r w:rsidRPr="00B27174">
        <w:rPr>
          <w:bCs/>
          <w:szCs w:val="20"/>
        </w:rPr>
        <w:t>mokslų srityse, arba turintis kitos srities aukštąjį universitetinį ar jam prilygintą išsilavinimą ir ne</w:t>
      </w:r>
      <w:r w:rsidR="009133C9">
        <w:rPr>
          <w:bCs/>
          <w:szCs w:val="20"/>
        </w:rPr>
        <w:t xml:space="preserve"> </w:t>
      </w:r>
      <w:r w:rsidRPr="00B27174">
        <w:rPr>
          <w:bCs/>
          <w:szCs w:val="20"/>
        </w:rPr>
        <w:t>mažesnę nei 7 metų patirtį kultūros ar meno srityje, arba meno kūrėjo statusą, suteiktą</w:t>
      </w:r>
      <w:r w:rsidR="009133C9">
        <w:rPr>
          <w:bCs/>
          <w:szCs w:val="20"/>
        </w:rPr>
        <w:t xml:space="preserve"> </w:t>
      </w:r>
      <w:r w:rsidRPr="00B27174">
        <w:rPr>
          <w:bCs/>
          <w:szCs w:val="20"/>
        </w:rPr>
        <w:t>vadovaujantis Lietuvos Respublikos meno kūrėjo ir meno kūrėjų organizacijų statuso įstatymu, bei</w:t>
      </w:r>
      <w:r w:rsidR="009133C9">
        <w:rPr>
          <w:bCs/>
          <w:szCs w:val="20"/>
        </w:rPr>
        <w:t xml:space="preserve"> </w:t>
      </w:r>
      <w:r w:rsidRPr="00B27174">
        <w:rPr>
          <w:bCs/>
          <w:szCs w:val="20"/>
        </w:rPr>
        <w:t>žinių ir gebėjimų, padedančių įgyvendinti tarybų funkcijas.</w:t>
      </w:r>
      <w:r w:rsidR="009133C9">
        <w:rPr>
          <w:bCs/>
          <w:szCs w:val="20"/>
        </w:rPr>
        <w:t xml:space="preserve"> Taip pat į </w:t>
      </w:r>
      <w:r w:rsidR="009133C9" w:rsidRPr="009133C9">
        <w:rPr>
          <w:bCs/>
          <w:szCs w:val="20"/>
        </w:rPr>
        <w:t>tarybų sudėtį negali būti įtraukti asmenys dvi kadencijas iš eilės buvę šių tarybų nariais, jei</w:t>
      </w:r>
      <w:r w:rsidR="009133C9">
        <w:rPr>
          <w:bCs/>
          <w:szCs w:val="20"/>
        </w:rPr>
        <w:t xml:space="preserve"> </w:t>
      </w:r>
      <w:r w:rsidR="009133C9" w:rsidRPr="009133C9">
        <w:rPr>
          <w:bCs/>
          <w:szCs w:val="20"/>
        </w:rPr>
        <w:t>nuo paskutinės jų kadencijos pabaigos nepraėjo 3 metai.</w:t>
      </w:r>
      <w:r w:rsidR="009133C9">
        <w:rPr>
          <w:bCs/>
          <w:szCs w:val="20"/>
        </w:rPr>
        <w:t xml:space="preserve"> S</w:t>
      </w:r>
      <w:r w:rsidR="009133C9" w:rsidRPr="009133C9">
        <w:rPr>
          <w:bCs/>
          <w:szCs w:val="20"/>
        </w:rPr>
        <w:t>iekiantys gauti</w:t>
      </w:r>
      <w:r w:rsidR="009133C9">
        <w:rPr>
          <w:bCs/>
          <w:szCs w:val="20"/>
        </w:rPr>
        <w:t xml:space="preserve"> </w:t>
      </w:r>
      <w:r w:rsidR="009133C9" w:rsidRPr="009133C9">
        <w:rPr>
          <w:bCs/>
          <w:szCs w:val="20"/>
        </w:rPr>
        <w:t>finansavimą pareiškėjai negali teikti paraiškų dėl kultūros ir meno projektų finansavimo, jeigu</w:t>
      </w:r>
      <w:r w:rsidR="009133C9">
        <w:rPr>
          <w:bCs/>
          <w:szCs w:val="20"/>
        </w:rPr>
        <w:t xml:space="preserve"> </w:t>
      </w:r>
      <w:r w:rsidR="009133C9" w:rsidRPr="009133C9">
        <w:rPr>
          <w:bCs/>
          <w:szCs w:val="20"/>
        </w:rPr>
        <w:t>pareiškėjo vadovas ir (arba) kultūros ar meno projekto, kurį prašoma finansuoti, vadovas yra tarybos,</w:t>
      </w:r>
      <w:r w:rsidR="009133C9">
        <w:rPr>
          <w:bCs/>
          <w:szCs w:val="20"/>
        </w:rPr>
        <w:t xml:space="preserve"> </w:t>
      </w:r>
      <w:r w:rsidR="009133C9" w:rsidRPr="009133C9">
        <w:rPr>
          <w:bCs/>
          <w:szCs w:val="20"/>
        </w:rPr>
        <w:t>kuriai teikiama paraiška, narys.</w:t>
      </w:r>
      <w:r w:rsidR="009C5860">
        <w:rPr>
          <w:bCs/>
          <w:szCs w:val="20"/>
        </w:rPr>
        <w:t xml:space="preserve"> Ekspertams už šį darbą yra apmokama.</w:t>
      </w:r>
    </w:p>
    <w:p w14:paraId="486AEF06" w14:textId="77777777" w:rsidR="00A40B5B" w:rsidRDefault="003E419E" w:rsidP="001233AF">
      <w:pPr>
        <w:tabs>
          <w:tab w:val="right" w:pos="9638"/>
        </w:tabs>
        <w:spacing w:line="360" w:lineRule="auto"/>
        <w:jc w:val="both"/>
        <w:rPr>
          <w:b/>
          <w:szCs w:val="20"/>
        </w:rPr>
      </w:pPr>
      <w:r w:rsidRPr="004B126D">
        <w:rPr>
          <w:b/>
          <w:szCs w:val="20"/>
        </w:rPr>
        <w:t>2. Siūlomos teisinio reguliavimo nuostatos ir laukiami rezultatai</w:t>
      </w:r>
    </w:p>
    <w:p w14:paraId="4B013D2E" w14:textId="360AE7CB" w:rsidR="003E419E" w:rsidRPr="003E419E" w:rsidRDefault="003E419E" w:rsidP="009133C9">
      <w:pPr>
        <w:tabs>
          <w:tab w:val="right" w:pos="9638"/>
        </w:tabs>
        <w:spacing w:line="360" w:lineRule="auto"/>
        <w:ind w:firstLine="567"/>
        <w:jc w:val="both"/>
        <w:rPr>
          <w:szCs w:val="20"/>
        </w:rPr>
      </w:pPr>
      <w:r w:rsidRPr="003E419E">
        <w:rPr>
          <w:szCs w:val="20"/>
        </w:rPr>
        <w:t xml:space="preserve">Priėmus sprendimą bus </w:t>
      </w:r>
      <w:r w:rsidR="00C605C1">
        <w:rPr>
          <w:szCs w:val="20"/>
        </w:rPr>
        <w:t>deleguo</w:t>
      </w:r>
      <w:r w:rsidR="00A40B5B">
        <w:rPr>
          <w:szCs w:val="20"/>
        </w:rPr>
        <w:t>tas</w:t>
      </w:r>
      <w:r w:rsidR="00F213D8">
        <w:rPr>
          <w:szCs w:val="20"/>
        </w:rPr>
        <w:t xml:space="preserve"> </w:t>
      </w:r>
      <w:r w:rsidR="00A40B5B">
        <w:rPr>
          <w:szCs w:val="20"/>
        </w:rPr>
        <w:t xml:space="preserve">reikalingas </w:t>
      </w:r>
      <w:r w:rsidR="00F213D8">
        <w:rPr>
          <w:szCs w:val="20"/>
        </w:rPr>
        <w:t>kompetencijas atitinkantis atstovas</w:t>
      </w:r>
      <w:r w:rsidR="00C605C1">
        <w:rPr>
          <w:szCs w:val="20"/>
        </w:rPr>
        <w:t xml:space="preserve">, kuris </w:t>
      </w:r>
      <w:r w:rsidR="00F213D8">
        <w:rPr>
          <w:szCs w:val="20"/>
        </w:rPr>
        <w:t>užtikrins atstovaujamo</w:t>
      </w:r>
      <w:r w:rsidR="00C605C1">
        <w:rPr>
          <w:szCs w:val="20"/>
        </w:rPr>
        <w:t xml:space="preserve"> regiono </w:t>
      </w:r>
      <w:r w:rsidR="00A40B5B">
        <w:rPr>
          <w:szCs w:val="20"/>
        </w:rPr>
        <w:t>atstovavimą</w:t>
      </w:r>
      <w:r w:rsidRPr="003E419E">
        <w:rPr>
          <w:szCs w:val="20"/>
        </w:rPr>
        <w:t xml:space="preserve"> </w:t>
      </w:r>
      <w:r w:rsidR="00C605C1" w:rsidRPr="00C605C1">
        <w:rPr>
          <w:szCs w:val="20"/>
        </w:rPr>
        <w:t>Regioninėje kultūros taryboje</w:t>
      </w:r>
      <w:r w:rsidR="00A40B5B">
        <w:rPr>
          <w:szCs w:val="20"/>
        </w:rPr>
        <w:t>. V</w:t>
      </w:r>
      <w:r w:rsidR="00C605C1">
        <w:rPr>
          <w:szCs w:val="20"/>
        </w:rPr>
        <w:t xml:space="preserve">yks </w:t>
      </w:r>
      <w:r w:rsidRPr="003E419E">
        <w:rPr>
          <w:szCs w:val="20"/>
        </w:rPr>
        <w:t>sklandus</w:t>
      </w:r>
      <w:r w:rsidR="00A40B5B">
        <w:rPr>
          <w:szCs w:val="20"/>
        </w:rPr>
        <w:t xml:space="preserve"> </w:t>
      </w:r>
      <w:r w:rsidR="009133C9">
        <w:rPr>
          <w:szCs w:val="20"/>
        </w:rPr>
        <w:t>r</w:t>
      </w:r>
      <w:r w:rsidR="00A40B5B">
        <w:rPr>
          <w:szCs w:val="20"/>
        </w:rPr>
        <w:t xml:space="preserve">egioninės kultūros tarybos </w:t>
      </w:r>
      <w:r w:rsidRPr="003E419E">
        <w:rPr>
          <w:szCs w:val="20"/>
        </w:rPr>
        <w:t>darbas</w:t>
      </w:r>
      <w:r w:rsidR="00EF1910">
        <w:rPr>
          <w:szCs w:val="20"/>
        </w:rPr>
        <w:t xml:space="preserve"> iki Regioninės kultūros tarybos kadencijos pabaigos.</w:t>
      </w:r>
      <w:r w:rsidR="00A40B5B">
        <w:rPr>
          <w:szCs w:val="20"/>
        </w:rPr>
        <w:t xml:space="preserve"> </w:t>
      </w:r>
    </w:p>
    <w:p w14:paraId="0994F8F0" w14:textId="77777777" w:rsidR="003E419E" w:rsidRPr="003E419E" w:rsidRDefault="003E419E" w:rsidP="001233AF">
      <w:pPr>
        <w:tabs>
          <w:tab w:val="right" w:pos="9638"/>
        </w:tabs>
        <w:spacing w:line="360" w:lineRule="auto"/>
        <w:jc w:val="both"/>
        <w:rPr>
          <w:b/>
          <w:szCs w:val="20"/>
        </w:rPr>
      </w:pPr>
      <w:r w:rsidRPr="003E419E">
        <w:rPr>
          <w:b/>
          <w:szCs w:val="20"/>
        </w:rPr>
        <w:t>3. Lėšų poreikis ir šaltiniai:</w:t>
      </w:r>
    </w:p>
    <w:p w14:paraId="331EBFE4" w14:textId="5B6B3036" w:rsidR="003E419E" w:rsidRPr="003E419E" w:rsidRDefault="003E419E" w:rsidP="009133C9">
      <w:pPr>
        <w:tabs>
          <w:tab w:val="right" w:pos="9638"/>
        </w:tabs>
        <w:spacing w:line="360" w:lineRule="auto"/>
        <w:ind w:firstLine="567"/>
        <w:jc w:val="both"/>
        <w:rPr>
          <w:szCs w:val="20"/>
        </w:rPr>
      </w:pPr>
      <w:r w:rsidRPr="003E419E">
        <w:rPr>
          <w:szCs w:val="20"/>
        </w:rPr>
        <w:t>Nėra.</w:t>
      </w:r>
    </w:p>
    <w:p w14:paraId="3DB46A37" w14:textId="77777777" w:rsidR="003E419E" w:rsidRPr="003E419E" w:rsidRDefault="003E419E" w:rsidP="001233AF">
      <w:pPr>
        <w:tabs>
          <w:tab w:val="right" w:pos="9638"/>
        </w:tabs>
        <w:spacing w:line="360" w:lineRule="auto"/>
        <w:jc w:val="both"/>
        <w:rPr>
          <w:b/>
          <w:szCs w:val="20"/>
        </w:rPr>
      </w:pPr>
      <w:r w:rsidRPr="003E419E">
        <w:rPr>
          <w:b/>
          <w:szCs w:val="20"/>
        </w:rPr>
        <w:t>4. Numatomo teisinio reguliavimo poveikio vertinimo rezultatai, galimos neigiamos priimto sprendimo pasekmės ir kokių priemonių reikėtų imtis, kad tokių pasekmių būtų išvengta:</w:t>
      </w:r>
    </w:p>
    <w:p w14:paraId="4D5B9865" w14:textId="69E97A43" w:rsidR="003E419E" w:rsidRPr="003E419E" w:rsidRDefault="003E419E" w:rsidP="009133C9">
      <w:pPr>
        <w:tabs>
          <w:tab w:val="right" w:pos="9638"/>
        </w:tabs>
        <w:spacing w:line="360" w:lineRule="auto"/>
        <w:ind w:firstLine="567"/>
        <w:jc w:val="both"/>
        <w:rPr>
          <w:szCs w:val="20"/>
        </w:rPr>
      </w:pPr>
      <w:r w:rsidRPr="003E419E">
        <w:rPr>
          <w:szCs w:val="20"/>
        </w:rPr>
        <w:t xml:space="preserve">Teisinio reguliavimo poveikio vertinimo rezultatai nevertinami. </w:t>
      </w:r>
    </w:p>
    <w:p w14:paraId="4DF2416B" w14:textId="616FE020" w:rsidR="003E419E" w:rsidRPr="003E419E" w:rsidRDefault="003E419E" w:rsidP="009133C9">
      <w:pPr>
        <w:tabs>
          <w:tab w:val="right" w:pos="9638"/>
        </w:tabs>
        <w:spacing w:line="360" w:lineRule="auto"/>
        <w:ind w:firstLine="567"/>
        <w:jc w:val="both"/>
        <w:rPr>
          <w:szCs w:val="20"/>
        </w:rPr>
      </w:pPr>
      <w:r w:rsidRPr="003E419E">
        <w:rPr>
          <w:szCs w:val="20"/>
        </w:rPr>
        <w:t>Neigiamų priimto sprendimo pasekmių nenumatoma.</w:t>
      </w:r>
    </w:p>
    <w:p w14:paraId="61C480D5" w14:textId="77777777" w:rsidR="003E419E" w:rsidRDefault="003E419E" w:rsidP="001233AF">
      <w:pPr>
        <w:tabs>
          <w:tab w:val="right" w:pos="9638"/>
        </w:tabs>
        <w:spacing w:line="360" w:lineRule="auto"/>
        <w:jc w:val="both"/>
        <w:rPr>
          <w:b/>
          <w:szCs w:val="20"/>
        </w:rPr>
      </w:pPr>
      <w:r w:rsidRPr="003E419E">
        <w:rPr>
          <w:b/>
          <w:szCs w:val="20"/>
        </w:rPr>
        <w:t>5. Kokius teisės aktus būtina priimti, kokius galiojančius teisės aktus reikia pakeisti ar pripažinti netekusiais galios – kas ir kada juos turėtų priimti:</w:t>
      </w:r>
    </w:p>
    <w:p w14:paraId="258FB988" w14:textId="740E743B" w:rsidR="006E79BF" w:rsidRPr="003E419E" w:rsidRDefault="006E79BF" w:rsidP="009133C9">
      <w:pPr>
        <w:tabs>
          <w:tab w:val="right" w:pos="9638"/>
        </w:tabs>
        <w:spacing w:line="360" w:lineRule="auto"/>
        <w:ind w:firstLine="567"/>
        <w:jc w:val="both"/>
        <w:rPr>
          <w:b/>
          <w:szCs w:val="20"/>
        </w:rPr>
      </w:pPr>
      <w:r w:rsidRPr="0013256A">
        <w:rPr>
          <w:bCs/>
        </w:rPr>
        <w:t>Pripažinti netekusi</w:t>
      </w:r>
      <w:r w:rsidR="00EF2201">
        <w:rPr>
          <w:bCs/>
        </w:rPr>
        <w:t xml:space="preserve">u galios </w:t>
      </w:r>
      <w:r w:rsidR="00EF2201" w:rsidRPr="00EF2201">
        <w:rPr>
          <w:bCs/>
        </w:rPr>
        <w:t xml:space="preserve">Anykščių rajono savivaldybės tarybos </w:t>
      </w:r>
      <w:r w:rsidR="009133C9" w:rsidRPr="003D6077">
        <w:rPr>
          <w:bCs/>
        </w:rPr>
        <w:t>2023 m. lapkričio 30 d. sprendimą Nr. 1-TS-321 „Dėl</w:t>
      </w:r>
      <w:r w:rsidR="009133C9" w:rsidRPr="003D6077">
        <w:rPr>
          <w:b/>
        </w:rPr>
        <w:t xml:space="preserve"> </w:t>
      </w:r>
      <w:r w:rsidR="009133C9" w:rsidRPr="003D6077">
        <w:t>atstovo delegavimo į regioninę kultūros tarybą“</w:t>
      </w:r>
      <w:r w:rsidR="00EF2201">
        <w:rPr>
          <w:bCs/>
        </w:rPr>
        <w:t>.</w:t>
      </w:r>
    </w:p>
    <w:p w14:paraId="78506521" w14:textId="77777777" w:rsidR="003E419E" w:rsidRPr="003E419E" w:rsidRDefault="003E419E" w:rsidP="001233AF">
      <w:pPr>
        <w:tabs>
          <w:tab w:val="right" w:pos="9638"/>
        </w:tabs>
        <w:spacing w:line="360" w:lineRule="auto"/>
        <w:jc w:val="both"/>
        <w:rPr>
          <w:b/>
          <w:szCs w:val="20"/>
        </w:rPr>
      </w:pPr>
      <w:r w:rsidRPr="003E419E">
        <w:rPr>
          <w:b/>
          <w:szCs w:val="20"/>
        </w:rPr>
        <w:lastRenderedPageBreak/>
        <w:t>6. Sprendimo įgyvendinimo terminai – kas, ką ir kada turėtų atlikti:</w:t>
      </w:r>
    </w:p>
    <w:p w14:paraId="3F449D32" w14:textId="60A7CFA6" w:rsidR="003E419E" w:rsidRPr="003E419E" w:rsidRDefault="003E419E" w:rsidP="009133C9">
      <w:pPr>
        <w:tabs>
          <w:tab w:val="right" w:pos="9638"/>
        </w:tabs>
        <w:spacing w:line="360" w:lineRule="auto"/>
        <w:ind w:firstLine="567"/>
        <w:jc w:val="both"/>
        <w:rPr>
          <w:b/>
          <w:color w:val="000000"/>
          <w:szCs w:val="20"/>
        </w:rPr>
      </w:pPr>
      <w:r w:rsidRPr="003E419E">
        <w:rPr>
          <w:szCs w:val="20"/>
        </w:rPr>
        <w:t>Kultūros</w:t>
      </w:r>
      <w:r w:rsidR="009133C9">
        <w:rPr>
          <w:szCs w:val="20"/>
        </w:rPr>
        <w:t xml:space="preserve"> ir</w:t>
      </w:r>
      <w:r w:rsidRPr="003E419E">
        <w:rPr>
          <w:szCs w:val="20"/>
        </w:rPr>
        <w:t xml:space="preserve"> turizmo </w:t>
      </w:r>
      <w:r w:rsidRPr="003E419E">
        <w:rPr>
          <w:color w:val="000000"/>
          <w:szCs w:val="20"/>
        </w:rPr>
        <w:t xml:space="preserve">skyriaus </w:t>
      </w:r>
      <w:r w:rsidR="009133C9">
        <w:rPr>
          <w:color w:val="000000"/>
          <w:szCs w:val="20"/>
        </w:rPr>
        <w:t xml:space="preserve">vyr. specialistė </w:t>
      </w:r>
      <w:r w:rsidR="00EF2201">
        <w:rPr>
          <w:color w:val="000000"/>
          <w:szCs w:val="20"/>
        </w:rPr>
        <w:t>apie priimtus sprendimus informuoja Kultūros ministerijos</w:t>
      </w:r>
      <w:r w:rsidR="00B3195B">
        <w:rPr>
          <w:color w:val="000000"/>
          <w:szCs w:val="20"/>
        </w:rPr>
        <w:t xml:space="preserve">, </w:t>
      </w:r>
      <w:r w:rsidR="00EF2201">
        <w:rPr>
          <w:color w:val="000000"/>
          <w:szCs w:val="20"/>
        </w:rPr>
        <w:t>Lietuvos kultūros tarybos atsakingus specialistus</w:t>
      </w:r>
      <w:r w:rsidR="00B3195B">
        <w:rPr>
          <w:color w:val="000000"/>
          <w:szCs w:val="20"/>
        </w:rPr>
        <w:t xml:space="preserve"> ir Daivą </w:t>
      </w:r>
      <w:proofErr w:type="spellStart"/>
      <w:r w:rsidR="00B3195B">
        <w:rPr>
          <w:color w:val="000000"/>
          <w:szCs w:val="20"/>
        </w:rPr>
        <w:t>Perevičienę</w:t>
      </w:r>
      <w:proofErr w:type="spellEnd"/>
      <w:r w:rsidR="00B3195B">
        <w:rPr>
          <w:color w:val="000000"/>
          <w:szCs w:val="20"/>
        </w:rPr>
        <w:t>.</w:t>
      </w:r>
    </w:p>
    <w:p w14:paraId="464F6AE5" w14:textId="77777777" w:rsidR="003E419E" w:rsidRPr="003E419E" w:rsidRDefault="003E419E" w:rsidP="001233AF">
      <w:pPr>
        <w:tabs>
          <w:tab w:val="right" w:pos="9638"/>
        </w:tabs>
        <w:spacing w:line="360" w:lineRule="auto"/>
        <w:jc w:val="both"/>
        <w:rPr>
          <w:b/>
          <w:color w:val="000000"/>
          <w:szCs w:val="20"/>
        </w:rPr>
      </w:pPr>
      <w:r w:rsidRPr="003E419E">
        <w:rPr>
          <w:b/>
          <w:color w:val="000000"/>
          <w:szCs w:val="20"/>
        </w:rPr>
        <w:t>7. Sprendimo projekto rengimo metu gauti specialistų vertinimai ir išvados:</w:t>
      </w:r>
    </w:p>
    <w:p w14:paraId="6FC4A3F6" w14:textId="7ADD3E33" w:rsidR="003E419E" w:rsidRPr="003E419E" w:rsidRDefault="003E419E" w:rsidP="009133C9">
      <w:pPr>
        <w:tabs>
          <w:tab w:val="right" w:pos="9638"/>
        </w:tabs>
        <w:spacing w:line="360" w:lineRule="auto"/>
        <w:ind w:firstLine="567"/>
        <w:jc w:val="both"/>
        <w:rPr>
          <w:color w:val="000000"/>
          <w:szCs w:val="20"/>
        </w:rPr>
      </w:pPr>
      <w:r w:rsidRPr="003E419E">
        <w:rPr>
          <w:color w:val="000000"/>
          <w:szCs w:val="20"/>
        </w:rPr>
        <w:t>Negauti.</w:t>
      </w:r>
    </w:p>
    <w:p w14:paraId="65D30D39" w14:textId="77777777" w:rsidR="003E419E" w:rsidRPr="003E419E" w:rsidRDefault="003E419E" w:rsidP="001233AF">
      <w:pPr>
        <w:tabs>
          <w:tab w:val="right" w:pos="9638"/>
        </w:tabs>
        <w:spacing w:line="360" w:lineRule="auto"/>
        <w:jc w:val="both"/>
        <w:rPr>
          <w:b/>
          <w:color w:val="000000"/>
          <w:szCs w:val="20"/>
        </w:rPr>
      </w:pPr>
      <w:r w:rsidRPr="003E419E">
        <w:rPr>
          <w:b/>
          <w:color w:val="000000"/>
          <w:szCs w:val="20"/>
        </w:rPr>
        <w:t>8. Kiti reikalingi pagrindimai, skaičiavimai ir paaiškinimai:</w:t>
      </w:r>
    </w:p>
    <w:p w14:paraId="6CAF4375" w14:textId="06B0D6DE" w:rsidR="003E419E" w:rsidRPr="003E419E" w:rsidRDefault="00404B70" w:rsidP="00404B70">
      <w:pPr>
        <w:tabs>
          <w:tab w:val="right" w:pos="9638"/>
        </w:tabs>
        <w:spacing w:line="360" w:lineRule="auto"/>
        <w:ind w:firstLine="567"/>
        <w:jc w:val="both"/>
        <w:rPr>
          <w:color w:val="000000"/>
          <w:szCs w:val="20"/>
        </w:rPr>
      </w:pPr>
      <w:r>
        <w:rPr>
          <w:color w:val="000000"/>
          <w:szCs w:val="20"/>
        </w:rPr>
        <w:t>Nėra.</w:t>
      </w:r>
    </w:p>
    <w:p w14:paraId="1ABBD418" w14:textId="77777777" w:rsidR="003E419E" w:rsidRPr="003E419E" w:rsidRDefault="003E419E" w:rsidP="001233AF">
      <w:pPr>
        <w:tabs>
          <w:tab w:val="right" w:pos="9638"/>
        </w:tabs>
        <w:spacing w:line="360" w:lineRule="auto"/>
        <w:jc w:val="both"/>
        <w:rPr>
          <w:color w:val="000000"/>
          <w:szCs w:val="20"/>
        </w:rPr>
      </w:pPr>
      <w:r w:rsidRPr="003E419E">
        <w:rPr>
          <w:b/>
          <w:color w:val="000000"/>
          <w:szCs w:val="20"/>
        </w:rPr>
        <w:t>9. Sprendimo projekto iniciatoriai ir rengėjai, pranešėjas:</w:t>
      </w:r>
      <w:r w:rsidRPr="003E419E">
        <w:rPr>
          <w:color w:val="000000"/>
          <w:szCs w:val="20"/>
        </w:rPr>
        <w:t xml:space="preserve"> </w:t>
      </w:r>
    </w:p>
    <w:p w14:paraId="32C46879" w14:textId="367FCBAF" w:rsidR="003E419E" w:rsidRPr="003E419E" w:rsidRDefault="003E419E" w:rsidP="00404B70">
      <w:pPr>
        <w:tabs>
          <w:tab w:val="right" w:pos="9638"/>
        </w:tabs>
        <w:spacing w:line="360" w:lineRule="auto"/>
        <w:ind w:firstLine="567"/>
        <w:jc w:val="both"/>
        <w:rPr>
          <w:color w:val="000000"/>
          <w:szCs w:val="20"/>
        </w:rPr>
      </w:pPr>
      <w:r w:rsidRPr="003E419E">
        <w:rPr>
          <w:color w:val="000000"/>
          <w:szCs w:val="20"/>
        </w:rPr>
        <w:t xml:space="preserve">Iniciatorius – </w:t>
      </w:r>
      <w:r w:rsidR="00694709">
        <w:rPr>
          <w:color w:val="000000"/>
          <w:szCs w:val="20"/>
        </w:rPr>
        <w:t>Lietuv</w:t>
      </w:r>
      <w:r w:rsidR="00EF2201">
        <w:rPr>
          <w:color w:val="000000"/>
          <w:szCs w:val="20"/>
        </w:rPr>
        <w:t>o</w:t>
      </w:r>
      <w:r w:rsidR="00694709">
        <w:rPr>
          <w:color w:val="000000"/>
          <w:szCs w:val="20"/>
        </w:rPr>
        <w:t>s Respublikos kultūros minis</w:t>
      </w:r>
      <w:r w:rsidR="00EB6271">
        <w:rPr>
          <w:color w:val="000000"/>
          <w:szCs w:val="20"/>
        </w:rPr>
        <w:t>ter</w:t>
      </w:r>
      <w:r w:rsidR="00694709">
        <w:rPr>
          <w:color w:val="000000"/>
          <w:szCs w:val="20"/>
        </w:rPr>
        <w:t>ija</w:t>
      </w:r>
      <w:r w:rsidRPr="003E419E">
        <w:rPr>
          <w:color w:val="000000"/>
          <w:szCs w:val="20"/>
        </w:rPr>
        <w:t>.</w:t>
      </w:r>
    </w:p>
    <w:p w14:paraId="33E8B5EF" w14:textId="5FB5CFB7" w:rsidR="003E419E" w:rsidRPr="003E419E" w:rsidRDefault="003E419E" w:rsidP="00404B70">
      <w:pPr>
        <w:tabs>
          <w:tab w:val="right" w:pos="9638"/>
        </w:tabs>
        <w:spacing w:line="360" w:lineRule="auto"/>
        <w:ind w:firstLine="567"/>
        <w:jc w:val="both"/>
        <w:rPr>
          <w:color w:val="000000"/>
          <w:szCs w:val="20"/>
        </w:rPr>
      </w:pPr>
      <w:r w:rsidRPr="003E419E">
        <w:rPr>
          <w:color w:val="000000"/>
          <w:szCs w:val="20"/>
        </w:rPr>
        <w:t xml:space="preserve">Projekto rengėja – </w:t>
      </w:r>
      <w:r w:rsidR="00BD46AF">
        <w:rPr>
          <w:color w:val="000000"/>
          <w:szCs w:val="20"/>
        </w:rPr>
        <w:t>Severina Šeštokaitė</w:t>
      </w:r>
      <w:r w:rsidR="00BD46AF" w:rsidRPr="00694709">
        <w:rPr>
          <w:color w:val="000000"/>
          <w:szCs w:val="20"/>
        </w:rPr>
        <w:t>, Kultūros</w:t>
      </w:r>
      <w:r w:rsidR="00BD46AF">
        <w:rPr>
          <w:color w:val="000000"/>
          <w:szCs w:val="20"/>
        </w:rPr>
        <w:t xml:space="preserve"> ir komunikacijos skyriaus vyr. specialistė.</w:t>
      </w:r>
    </w:p>
    <w:p w14:paraId="5D67A471" w14:textId="5CEE82D5" w:rsidR="00F436AD" w:rsidRDefault="003E419E" w:rsidP="00404B70">
      <w:pPr>
        <w:tabs>
          <w:tab w:val="right" w:pos="9638"/>
        </w:tabs>
        <w:spacing w:line="360" w:lineRule="auto"/>
        <w:ind w:firstLine="567"/>
        <w:jc w:val="both"/>
        <w:rPr>
          <w:szCs w:val="20"/>
        </w:rPr>
      </w:pPr>
      <w:r w:rsidRPr="003E419E">
        <w:rPr>
          <w:color w:val="000000"/>
          <w:szCs w:val="20"/>
        </w:rPr>
        <w:t xml:space="preserve">Pranešėja – </w:t>
      </w:r>
      <w:r w:rsidR="00BD46AF">
        <w:rPr>
          <w:color w:val="000000"/>
          <w:szCs w:val="20"/>
        </w:rPr>
        <w:t>Severina Šeštokaitė</w:t>
      </w:r>
      <w:r w:rsidR="00694709" w:rsidRPr="00694709">
        <w:rPr>
          <w:color w:val="000000"/>
          <w:szCs w:val="20"/>
        </w:rPr>
        <w:t>, Kultūros</w:t>
      </w:r>
      <w:r w:rsidR="00BD46AF">
        <w:rPr>
          <w:color w:val="000000"/>
          <w:szCs w:val="20"/>
        </w:rPr>
        <w:t xml:space="preserve"> ir komunikacijos skyriaus vyr. specialistė.</w:t>
      </w:r>
    </w:p>
    <w:sectPr w:rsidR="00F436AD" w:rsidSect="001233A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005AB"/>
    <w:multiLevelType w:val="hybridMultilevel"/>
    <w:tmpl w:val="3168AF54"/>
    <w:lvl w:ilvl="0" w:tplc="0427000F">
      <w:start w:val="1"/>
      <w:numFmt w:val="decimal"/>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 w15:restartNumberingAfterBreak="0">
    <w:nsid w:val="16A20614"/>
    <w:multiLevelType w:val="hybridMultilevel"/>
    <w:tmpl w:val="55667B1E"/>
    <w:lvl w:ilvl="0" w:tplc="3D0C87EE">
      <w:start w:val="1"/>
      <w:numFmt w:val="decimal"/>
      <w:lvlText w:val="%1."/>
      <w:lvlJc w:val="left"/>
      <w:pPr>
        <w:ind w:left="1977" w:hanging="1126"/>
      </w:pPr>
      <w:rPr>
        <w:rFonts w:hint="default"/>
      </w:rPr>
    </w:lvl>
    <w:lvl w:ilvl="1" w:tplc="04270019" w:tentative="1">
      <w:start w:val="1"/>
      <w:numFmt w:val="lowerLetter"/>
      <w:lvlText w:val="%2."/>
      <w:lvlJc w:val="left"/>
      <w:pPr>
        <w:ind w:left="2697" w:hanging="360"/>
      </w:pPr>
    </w:lvl>
    <w:lvl w:ilvl="2" w:tplc="0427001B" w:tentative="1">
      <w:start w:val="1"/>
      <w:numFmt w:val="lowerRoman"/>
      <w:lvlText w:val="%3."/>
      <w:lvlJc w:val="right"/>
      <w:pPr>
        <w:ind w:left="3417" w:hanging="180"/>
      </w:pPr>
    </w:lvl>
    <w:lvl w:ilvl="3" w:tplc="0427000F" w:tentative="1">
      <w:start w:val="1"/>
      <w:numFmt w:val="decimal"/>
      <w:lvlText w:val="%4."/>
      <w:lvlJc w:val="left"/>
      <w:pPr>
        <w:ind w:left="4137" w:hanging="360"/>
      </w:pPr>
    </w:lvl>
    <w:lvl w:ilvl="4" w:tplc="04270019" w:tentative="1">
      <w:start w:val="1"/>
      <w:numFmt w:val="lowerLetter"/>
      <w:lvlText w:val="%5."/>
      <w:lvlJc w:val="left"/>
      <w:pPr>
        <w:ind w:left="4857" w:hanging="360"/>
      </w:pPr>
    </w:lvl>
    <w:lvl w:ilvl="5" w:tplc="0427001B" w:tentative="1">
      <w:start w:val="1"/>
      <w:numFmt w:val="lowerRoman"/>
      <w:lvlText w:val="%6."/>
      <w:lvlJc w:val="right"/>
      <w:pPr>
        <w:ind w:left="5577" w:hanging="180"/>
      </w:pPr>
    </w:lvl>
    <w:lvl w:ilvl="6" w:tplc="0427000F" w:tentative="1">
      <w:start w:val="1"/>
      <w:numFmt w:val="decimal"/>
      <w:lvlText w:val="%7."/>
      <w:lvlJc w:val="left"/>
      <w:pPr>
        <w:ind w:left="6297" w:hanging="360"/>
      </w:pPr>
    </w:lvl>
    <w:lvl w:ilvl="7" w:tplc="04270019" w:tentative="1">
      <w:start w:val="1"/>
      <w:numFmt w:val="lowerLetter"/>
      <w:lvlText w:val="%8."/>
      <w:lvlJc w:val="left"/>
      <w:pPr>
        <w:ind w:left="7017" w:hanging="360"/>
      </w:pPr>
    </w:lvl>
    <w:lvl w:ilvl="8" w:tplc="0427001B" w:tentative="1">
      <w:start w:val="1"/>
      <w:numFmt w:val="lowerRoman"/>
      <w:lvlText w:val="%9."/>
      <w:lvlJc w:val="right"/>
      <w:pPr>
        <w:ind w:left="7737" w:hanging="180"/>
      </w:pPr>
    </w:lvl>
  </w:abstractNum>
  <w:abstractNum w:abstractNumId="2" w15:restartNumberingAfterBreak="0">
    <w:nsid w:val="19CA2140"/>
    <w:multiLevelType w:val="hybridMultilevel"/>
    <w:tmpl w:val="CEF29536"/>
    <w:lvl w:ilvl="0" w:tplc="B2AAAE0E">
      <w:start w:val="1"/>
      <w:numFmt w:val="decimal"/>
      <w:lvlText w:val="%1)"/>
      <w:lvlJc w:val="left"/>
      <w:pPr>
        <w:tabs>
          <w:tab w:val="num" w:pos="1347"/>
        </w:tabs>
        <w:ind w:left="1347" w:hanging="360"/>
      </w:pPr>
      <w:rPr>
        <w:rFonts w:hint="default"/>
      </w:rPr>
    </w:lvl>
    <w:lvl w:ilvl="1" w:tplc="04270019" w:tentative="1">
      <w:start w:val="1"/>
      <w:numFmt w:val="lowerLetter"/>
      <w:lvlText w:val="%2."/>
      <w:lvlJc w:val="left"/>
      <w:pPr>
        <w:tabs>
          <w:tab w:val="num" w:pos="2067"/>
        </w:tabs>
        <w:ind w:left="2067" w:hanging="360"/>
      </w:pPr>
    </w:lvl>
    <w:lvl w:ilvl="2" w:tplc="0427001B" w:tentative="1">
      <w:start w:val="1"/>
      <w:numFmt w:val="lowerRoman"/>
      <w:lvlText w:val="%3."/>
      <w:lvlJc w:val="right"/>
      <w:pPr>
        <w:tabs>
          <w:tab w:val="num" w:pos="2787"/>
        </w:tabs>
        <w:ind w:left="2787" w:hanging="180"/>
      </w:pPr>
    </w:lvl>
    <w:lvl w:ilvl="3" w:tplc="0427000F" w:tentative="1">
      <w:start w:val="1"/>
      <w:numFmt w:val="decimal"/>
      <w:lvlText w:val="%4."/>
      <w:lvlJc w:val="left"/>
      <w:pPr>
        <w:tabs>
          <w:tab w:val="num" w:pos="3507"/>
        </w:tabs>
        <w:ind w:left="3507" w:hanging="360"/>
      </w:pPr>
    </w:lvl>
    <w:lvl w:ilvl="4" w:tplc="04270019" w:tentative="1">
      <w:start w:val="1"/>
      <w:numFmt w:val="lowerLetter"/>
      <w:lvlText w:val="%5."/>
      <w:lvlJc w:val="left"/>
      <w:pPr>
        <w:tabs>
          <w:tab w:val="num" w:pos="4227"/>
        </w:tabs>
        <w:ind w:left="4227" w:hanging="360"/>
      </w:pPr>
    </w:lvl>
    <w:lvl w:ilvl="5" w:tplc="0427001B" w:tentative="1">
      <w:start w:val="1"/>
      <w:numFmt w:val="lowerRoman"/>
      <w:lvlText w:val="%6."/>
      <w:lvlJc w:val="right"/>
      <w:pPr>
        <w:tabs>
          <w:tab w:val="num" w:pos="4947"/>
        </w:tabs>
        <w:ind w:left="4947" w:hanging="180"/>
      </w:pPr>
    </w:lvl>
    <w:lvl w:ilvl="6" w:tplc="0427000F" w:tentative="1">
      <w:start w:val="1"/>
      <w:numFmt w:val="decimal"/>
      <w:lvlText w:val="%7."/>
      <w:lvlJc w:val="left"/>
      <w:pPr>
        <w:tabs>
          <w:tab w:val="num" w:pos="5667"/>
        </w:tabs>
        <w:ind w:left="5667" w:hanging="360"/>
      </w:pPr>
    </w:lvl>
    <w:lvl w:ilvl="7" w:tplc="04270019" w:tentative="1">
      <w:start w:val="1"/>
      <w:numFmt w:val="lowerLetter"/>
      <w:lvlText w:val="%8."/>
      <w:lvlJc w:val="left"/>
      <w:pPr>
        <w:tabs>
          <w:tab w:val="num" w:pos="6387"/>
        </w:tabs>
        <w:ind w:left="6387" w:hanging="360"/>
      </w:pPr>
    </w:lvl>
    <w:lvl w:ilvl="8" w:tplc="0427001B" w:tentative="1">
      <w:start w:val="1"/>
      <w:numFmt w:val="lowerRoman"/>
      <w:lvlText w:val="%9."/>
      <w:lvlJc w:val="right"/>
      <w:pPr>
        <w:tabs>
          <w:tab w:val="num" w:pos="7107"/>
        </w:tabs>
        <w:ind w:left="7107" w:hanging="180"/>
      </w:pPr>
    </w:lvl>
  </w:abstractNum>
  <w:abstractNum w:abstractNumId="3" w15:restartNumberingAfterBreak="0">
    <w:nsid w:val="265833D4"/>
    <w:multiLevelType w:val="hybridMultilevel"/>
    <w:tmpl w:val="0ADE232C"/>
    <w:lvl w:ilvl="0" w:tplc="6464DDC2">
      <w:start w:val="1"/>
      <w:numFmt w:val="decimal"/>
      <w:lvlText w:val="%1."/>
      <w:lvlJc w:val="left"/>
      <w:pPr>
        <w:ind w:left="928" w:hanging="36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4" w15:restartNumberingAfterBreak="0">
    <w:nsid w:val="28A5037D"/>
    <w:multiLevelType w:val="hybridMultilevel"/>
    <w:tmpl w:val="E8A83A96"/>
    <w:lvl w:ilvl="0" w:tplc="C61A85B2">
      <w:start w:val="1"/>
      <w:numFmt w:val="decimal"/>
      <w:lvlText w:val="%1."/>
      <w:lvlJc w:val="left"/>
      <w:pPr>
        <w:ind w:left="132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E76212"/>
    <w:multiLevelType w:val="hybridMultilevel"/>
    <w:tmpl w:val="7C7C3216"/>
    <w:lvl w:ilvl="0" w:tplc="C61A85B2">
      <w:start w:val="1"/>
      <w:numFmt w:val="decimal"/>
      <w:lvlText w:val="%1."/>
      <w:lvlJc w:val="left"/>
      <w:pPr>
        <w:ind w:left="1320" w:hanging="42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6" w15:restartNumberingAfterBreak="0">
    <w:nsid w:val="7B746BB0"/>
    <w:multiLevelType w:val="hybridMultilevel"/>
    <w:tmpl w:val="37DC7338"/>
    <w:lvl w:ilvl="0" w:tplc="C61A85B2">
      <w:start w:val="1"/>
      <w:numFmt w:val="decimal"/>
      <w:lvlText w:val="%1."/>
      <w:lvlJc w:val="left"/>
      <w:pPr>
        <w:ind w:left="132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935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9042411">
    <w:abstractNumId w:val="2"/>
  </w:num>
  <w:num w:numId="3" w16cid:durableId="1863930448">
    <w:abstractNumId w:val="0"/>
  </w:num>
  <w:num w:numId="4" w16cid:durableId="2137989802">
    <w:abstractNumId w:val="1"/>
  </w:num>
  <w:num w:numId="5" w16cid:durableId="789252036">
    <w:abstractNumId w:val="5"/>
  </w:num>
  <w:num w:numId="6" w16cid:durableId="218396927">
    <w:abstractNumId w:val="4"/>
  </w:num>
  <w:num w:numId="7" w16cid:durableId="1379623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6AD"/>
    <w:rsid w:val="000000C3"/>
    <w:rsid w:val="00000A5A"/>
    <w:rsid w:val="00002447"/>
    <w:rsid w:val="000070F5"/>
    <w:rsid w:val="000660AB"/>
    <w:rsid w:val="00071CA7"/>
    <w:rsid w:val="000A1BDB"/>
    <w:rsid w:val="000A3830"/>
    <w:rsid w:val="000B716F"/>
    <w:rsid w:val="000C16A4"/>
    <w:rsid w:val="00101283"/>
    <w:rsid w:val="001161C6"/>
    <w:rsid w:val="001233AF"/>
    <w:rsid w:val="00156916"/>
    <w:rsid w:val="00160DEE"/>
    <w:rsid w:val="00173A97"/>
    <w:rsid w:val="001825EA"/>
    <w:rsid w:val="001A1DA8"/>
    <w:rsid w:val="001C3C96"/>
    <w:rsid w:val="00265A2C"/>
    <w:rsid w:val="00274832"/>
    <w:rsid w:val="00280524"/>
    <w:rsid w:val="002832B0"/>
    <w:rsid w:val="002E1E82"/>
    <w:rsid w:val="002F1359"/>
    <w:rsid w:val="002F30E7"/>
    <w:rsid w:val="00303D3B"/>
    <w:rsid w:val="00304DAE"/>
    <w:rsid w:val="00310491"/>
    <w:rsid w:val="003463E7"/>
    <w:rsid w:val="00346726"/>
    <w:rsid w:val="00366875"/>
    <w:rsid w:val="003836C3"/>
    <w:rsid w:val="00384D44"/>
    <w:rsid w:val="003C3334"/>
    <w:rsid w:val="003C39D3"/>
    <w:rsid w:val="003D6077"/>
    <w:rsid w:val="003E419E"/>
    <w:rsid w:val="00404B70"/>
    <w:rsid w:val="004069DD"/>
    <w:rsid w:val="0041078D"/>
    <w:rsid w:val="00426A1D"/>
    <w:rsid w:val="0045285F"/>
    <w:rsid w:val="00453BF0"/>
    <w:rsid w:val="00464E20"/>
    <w:rsid w:val="00465161"/>
    <w:rsid w:val="004B126D"/>
    <w:rsid w:val="004B546B"/>
    <w:rsid w:val="004C266E"/>
    <w:rsid w:val="004D1FB9"/>
    <w:rsid w:val="004E3592"/>
    <w:rsid w:val="004F7B78"/>
    <w:rsid w:val="00506F05"/>
    <w:rsid w:val="005158A7"/>
    <w:rsid w:val="00521B5B"/>
    <w:rsid w:val="00535371"/>
    <w:rsid w:val="00553286"/>
    <w:rsid w:val="00581976"/>
    <w:rsid w:val="005922EB"/>
    <w:rsid w:val="005C6E15"/>
    <w:rsid w:val="005D6583"/>
    <w:rsid w:val="005D71CB"/>
    <w:rsid w:val="00612CC2"/>
    <w:rsid w:val="00624465"/>
    <w:rsid w:val="00694709"/>
    <w:rsid w:val="00697D19"/>
    <w:rsid w:val="006C075A"/>
    <w:rsid w:val="006D7955"/>
    <w:rsid w:val="006E79BF"/>
    <w:rsid w:val="00710B1B"/>
    <w:rsid w:val="00755E4B"/>
    <w:rsid w:val="0076080F"/>
    <w:rsid w:val="0076309C"/>
    <w:rsid w:val="00774C1C"/>
    <w:rsid w:val="00780BF6"/>
    <w:rsid w:val="00781FFD"/>
    <w:rsid w:val="00792E7D"/>
    <w:rsid w:val="007E1638"/>
    <w:rsid w:val="007E1FCF"/>
    <w:rsid w:val="00812D15"/>
    <w:rsid w:val="00822715"/>
    <w:rsid w:val="008308CF"/>
    <w:rsid w:val="00835644"/>
    <w:rsid w:val="0084240D"/>
    <w:rsid w:val="00860634"/>
    <w:rsid w:val="00887322"/>
    <w:rsid w:val="008938C0"/>
    <w:rsid w:val="008F376B"/>
    <w:rsid w:val="008F7EF9"/>
    <w:rsid w:val="00904521"/>
    <w:rsid w:val="009133C9"/>
    <w:rsid w:val="009153CE"/>
    <w:rsid w:val="00931EA6"/>
    <w:rsid w:val="009459CD"/>
    <w:rsid w:val="00950934"/>
    <w:rsid w:val="009634C2"/>
    <w:rsid w:val="00997062"/>
    <w:rsid w:val="009A275F"/>
    <w:rsid w:val="009C5860"/>
    <w:rsid w:val="009D4292"/>
    <w:rsid w:val="009F3CC8"/>
    <w:rsid w:val="00A014DA"/>
    <w:rsid w:val="00A11872"/>
    <w:rsid w:val="00A40B5B"/>
    <w:rsid w:val="00A47A4B"/>
    <w:rsid w:val="00A70F79"/>
    <w:rsid w:val="00A977F4"/>
    <w:rsid w:val="00AB772A"/>
    <w:rsid w:val="00AE7341"/>
    <w:rsid w:val="00B211FD"/>
    <w:rsid w:val="00B27174"/>
    <w:rsid w:val="00B3195B"/>
    <w:rsid w:val="00B4135C"/>
    <w:rsid w:val="00B460EE"/>
    <w:rsid w:val="00B56EF0"/>
    <w:rsid w:val="00B84ABD"/>
    <w:rsid w:val="00B93C08"/>
    <w:rsid w:val="00BA6335"/>
    <w:rsid w:val="00BC09DA"/>
    <w:rsid w:val="00BC1342"/>
    <w:rsid w:val="00BD46AF"/>
    <w:rsid w:val="00BE3954"/>
    <w:rsid w:val="00BE42F6"/>
    <w:rsid w:val="00BF45BA"/>
    <w:rsid w:val="00BF6F9D"/>
    <w:rsid w:val="00C12CC8"/>
    <w:rsid w:val="00C605C1"/>
    <w:rsid w:val="00C72FFC"/>
    <w:rsid w:val="00C835F7"/>
    <w:rsid w:val="00C92ED2"/>
    <w:rsid w:val="00CA42B1"/>
    <w:rsid w:val="00CB7C2A"/>
    <w:rsid w:val="00D004A5"/>
    <w:rsid w:val="00D12585"/>
    <w:rsid w:val="00D46FED"/>
    <w:rsid w:val="00D72388"/>
    <w:rsid w:val="00D91839"/>
    <w:rsid w:val="00D93B4A"/>
    <w:rsid w:val="00DB21A5"/>
    <w:rsid w:val="00DB4249"/>
    <w:rsid w:val="00DE03AC"/>
    <w:rsid w:val="00DF375B"/>
    <w:rsid w:val="00E07E7B"/>
    <w:rsid w:val="00E12070"/>
    <w:rsid w:val="00E227F3"/>
    <w:rsid w:val="00E35F39"/>
    <w:rsid w:val="00E52919"/>
    <w:rsid w:val="00E7315C"/>
    <w:rsid w:val="00E8004C"/>
    <w:rsid w:val="00E92174"/>
    <w:rsid w:val="00E97BB6"/>
    <w:rsid w:val="00EA178D"/>
    <w:rsid w:val="00EB6271"/>
    <w:rsid w:val="00ED0E4B"/>
    <w:rsid w:val="00EF1332"/>
    <w:rsid w:val="00EF1910"/>
    <w:rsid w:val="00EF2201"/>
    <w:rsid w:val="00F011E2"/>
    <w:rsid w:val="00F213D8"/>
    <w:rsid w:val="00F273A8"/>
    <w:rsid w:val="00F32900"/>
    <w:rsid w:val="00F365D9"/>
    <w:rsid w:val="00F436AD"/>
    <w:rsid w:val="00F52D51"/>
    <w:rsid w:val="00F90946"/>
    <w:rsid w:val="00FA15F1"/>
    <w:rsid w:val="00FC0313"/>
    <w:rsid w:val="00FF39FA"/>
    <w:rsid w:val="00FF4C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87A1"/>
  <w15:docId w15:val="{093A0803-A28E-4A81-AEC9-E2420CC26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36AD"/>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F436AD"/>
    <w:pPr>
      <w:jc w:val="center"/>
    </w:pPr>
    <w:rPr>
      <w:b/>
      <w:sz w:val="28"/>
      <w:szCs w:val="20"/>
      <w:lang w:eastAsia="lt-LT"/>
    </w:rPr>
  </w:style>
  <w:style w:type="paragraph" w:styleId="Debesliotekstas">
    <w:name w:val="Balloon Text"/>
    <w:basedOn w:val="prastasis"/>
    <w:link w:val="DebesliotekstasDiagrama"/>
    <w:uiPriority w:val="99"/>
    <w:semiHidden/>
    <w:unhideWhenUsed/>
    <w:rsid w:val="002F30E7"/>
    <w:rPr>
      <w:rFonts w:ascii="Segoe UI" w:hAnsi="Segoe UI" w:cs="Segoe UI"/>
      <w:sz w:val="18"/>
      <w:szCs w:val="18"/>
    </w:rPr>
  </w:style>
  <w:style w:type="character" w:customStyle="1" w:styleId="DebesliotekstasDiagrama">
    <w:name w:val="Debesėlio tekstas Diagrama"/>
    <w:link w:val="Debesliotekstas"/>
    <w:uiPriority w:val="99"/>
    <w:semiHidden/>
    <w:rsid w:val="002F30E7"/>
    <w:rPr>
      <w:rFonts w:ascii="Segoe UI" w:eastAsia="Times New Roman" w:hAnsi="Segoe UI" w:cs="Segoe UI"/>
      <w:sz w:val="18"/>
      <w:szCs w:val="18"/>
      <w:lang w:eastAsia="en-US"/>
    </w:rPr>
  </w:style>
  <w:style w:type="paragraph" w:styleId="Sraopastraipa">
    <w:name w:val="List Paragraph"/>
    <w:basedOn w:val="prastasis"/>
    <w:uiPriority w:val="34"/>
    <w:qFormat/>
    <w:rsid w:val="00265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29231">
      <w:bodyDiv w:val="1"/>
      <w:marLeft w:val="0"/>
      <w:marRight w:val="0"/>
      <w:marTop w:val="0"/>
      <w:marBottom w:val="0"/>
      <w:divBdr>
        <w:top w:val="none" w:sz="0" w:space="0" w:color="auto"/>
        <w:left w:val="none" w:sz="0" w:space="0" w:color="auto"/>
        <w:bottom w:val="none" w:sz="0" w:space="0" w:color="auto"/>
        <w:right w:val="none" w:sz="0" w:space="0" w:color="auto"/>
      </w:divBdr>
    </w:div>
    <w:div w:id="123273798">
      <w:bodyDiv w:val="1"/>
      <w:marLeft w:val="0"/>
      <w:marRight w:val="0"/>
      <w:marTop w:val="0"/>
      <w:marBottom w:val="0"/>
      <w:divBdr>
        <w:top w:val="none" w:sz="0" w:space="0" w:color="auto"/>
        <w:left w:val="none" w:sz="0" w:space="0" w:color="auto"/>
        <w:bottom w:val="none" w:sz="0" w:space="0" w:color="auto"/>
        <w:right w:val="none" w:sz="0" w:space="0" w:color="auto"/>
      </w:divBdr>
    </w:div>
    <w:div w:id="1800799450">
      <w:bodyDiv w:val="1"/>
      <w:marLeft w:val="0"/>
      <w:marRight w:val="0"/>
      <w:marTop w:val="0"/>
      <w:marBottom w:val="0"/>
      <w:divBdr>
        <w:top w:val="none" w:sz="0" w:space="0" w:color="auto"/>
        <w:left w:val="none" w:sz="0" w:space="0" w:color="auto"/>
        <w:bottom w:val="none" w:sz="0" w:space="0" w:color="auto"/>
        <w:right w:val="none" w:sz="0" w:space="0" w:color="auto"/>
      </w:divBdr>
    </w:div>
    <w:div w:id="203117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efe6fcf339a4ae081c011bf88c8f73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6efe6fcf339a4ae081c011bf88c8f738</Template>
  <TotalTime>1097</TotalTime>
  <Pages>3</Pages>
  <Words>3286</Words>
  <Characters>1874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ATSTOVO DELEGAVIMO Į REGIONINĘ KULTŪROS TARYBĄ</vt:lpstr>
      <vt:lpstr>DĖL ATSTOVO DELEGAVIMO Į REGIONINĘ KULTŪROS TARYBĄ</vt:lpstr>
    </vt:vector>
  </TitlesOfParts>
  <Manager>2018-06-28</Manager>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ATSTOVO DELEGAVIMO Į REGIONINĘ KULTŪROS TARYBĄ</dc:title>
  <dc:subject>1-TS-223</dc:subject>
  <dc:creator>ANYKŠČIŲ RAJONO SAVIVALDYBĖS TARYBA</dc:creator>
  <cp:lastModifiedBy>An Sav</cp:lastModifiedBy>
  <cp:revision>28</cp:revision>
  <cp:lastPrinted>2022-08-08T11:45:00Z</cp:lastPrinted>
  <dcterms:created xsi:type="dcterms:W3CDTF">2023-11-21T15:22:00Z</dcterms:created>
  <dcterms:modified xsi:type="dcterms:W3CDTF">2025-06-18T10:57:00Z</dcterms:modified>
  <cp:category>SPRENDIMAS</cp:category>
</cp:coreProperties>
</file>